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FAA0E" w14:textId="027B2CF5" w:rsidR="00FC4719" w:rsidRPr="0030620C" w:rsidRDefault="0030620C" w:rsidP="00886B6A">
      <w:pPr>
        <w:pStyle w:val="Heading1"/>
      </w:pPr>
      <w:r w:rsidRPr="0030620C">
        <w:t xml:space="preserve">Program </w:t>
      </w:r>
      <w:r w:rsidR="00886B6A">
        <w:t>Format</w:t>
      </w:r>
      <w:r>
        <w:t xml:space="preserve"> for</w:t>
      </w:r>
      <w:r w:rsidRPr="0030620C">
        <w:t xml:space="preserve"> the PPSC Catalog</w:t>
      </w:r>
    </w:p>
    <w:p w14:paraId="4E1C632B" w14:textId="012C3AB4" w:rsidR="009275FA" w:rsidRDefault="009275FA" w:rsidP="009275FA">
      <w:r>
        <w:t>Programs refer to degree and certificates.</w:t>
      </w:r>
    </w:p>
    <w:p w14:paraId="0F76843C" w14:textId="114E6607" w:rsidR="009275FA" w:rsidRDefault="009275FA" w:rsidP="009275FA">
      <w:r>
        <w:t>Before choosing a program name:</w:t>
      </w:r>
    </w:p>
    <w:p w14:paraId="45445D14" w14:textId="213325E4" w:rsidR="009857CE" w:rsidRDefault="00370BB2" w:rsidP="009275FA">
      <w:pPr>
        <w:pStyle w:val="ListParagraph"/>
        <w:numPr>
          <w:ilvl w:val="0"/>
          <w:numId w:val="3"/>
        </w:numPr>
      </w:pPr>
      <w:r>
        <w:t xml:space="preserve">Check with the PPSC Accreditation Liaison Officer (ALO) to make sure the </w:t>
      </w:r>
      <w:r w:rsidR="00D24084">
        <w:t>Classification of Instructional Programs (</w:t>
      </w:r>
      <w:r w:rsidR="009275FA">
        <w:t>CIP</w:t>
      </w:r>
      <w:r w:rsidR="00D24084">
        <w:t>)</w:t>
      </w:r>
      <w:r w:rsidR="009275FA">
        <w:t xml:space="preserve"> </w:t>
      </w:r>
      <w:r w:rsidR="00886B6A">
        <w:t xml:space="preserve">program </w:t>
      </w:r>
      <w:r w:rsidR="009275FA">
        <w:t xml:space="preserve">name </w:t>
      </w:r>
      <w:r>
        <w:t xml:space="preserve">and CIP Code </w:t>
      </w:r>
      <w:r w:rsidR="00886B6A">
        <w:t xml:space="preserve">you are working with is correct </w:t>
      </w:r>
      <w:r w:rsidR="009275FA">
        <w:t xml:space="preserve">before submitting </w:t>
      </w:r>
      <w:r>
        <w:t>any</w:t>
      </w:r>
      <w:r w:rsidR="009275FA">
        <w:t xml:space="preserve"> program</w:t>
      </w:r>
      <w:r>
        <w:t>s</w:t>
      </w:r>
      <w:r w:rsidR="009275FA">
        <w:t>.</w:t>
      </w:r>
      <w:r w:rsidR="009857CE">
        <w:t xml:space="preserve"> </w:t>
      </w:r>
      <w:r w:rsidR="00886B6A">
        <w:t xml:space="preserve">Reference the Curriculum Committee webpage for the PPSC ALO contact information. </w:t>
      </w:r>
    </w:p>
    <w:p w14:paraId="33E1FF79" w14:textId="1FCB056B" w:rsidR="009275FA" w:rsidRDefault="009275FA" w:rsidP="004607C3">
      <w:r>
        <w:t>Catalog</w:t>
      </w:r>
      <w:r w:rsidR="004607C3">
        <w:t xml:space="preserve"> Entry</w:t>
      </w:r>
      <w:r>
        <w:t xml:space="preserve"> Information</w:t>
      </w:r>
    </w:p>
    <w:p w14:paraId="1E0BF240" w14:textId="18D4C89C" w:rsidR="00B60224" w:rsidRDefault="00B60224" w:rsidP="0030620C">
      <w:pPr>
        <w:pStyle w:val="ListParagraph"/>
        <w:numPr>
          <w:ilvl w:val="0"/>
          <w:numId w:val="1"/>
        </w:numPr>
      </w:pPr>
      <w:r>
        <w:t>Begin with an</w:t>
      </w:r>
      <w:r w:rsidR="00370BB2">
        <w:t xml:space="preserve">y </w:t>
      </w:r>
      <w:r>
        <w:t>recommended basic skill courses</w:t>
      </w:r>
      <w:r w:rsidR="00370BB2">
        <w:t>, as in the example below</w:t>
      </w:r>
      <w:r>
        <w:t xml:space="preserve">. </w:t>
      </w:r>
      <w:r w:rsidR="00D24084">
        <w:t xml:space="preserve">See black arrow in Figure 1. </w:t>
      </w:r>
      <w:r>
        <w:t>If these do</w:t>
      </w:r>
      <w:r w:rsidR="00370BB2">
        <w:t xml:space="preserve"> not</w:t>
      </w:r>
      <w:r>
        <w:t xml:space="preserve"> relate to your program, begin with 2</w:t>
      </w:r>
      <w:r w:rsidR="00370BB2">
        <w:t>.</w:t>
      </w:r>
      <w:r>
        <w:t xml:space="preserve"> Program Description.</w:t>
      </w:r>
    </w:p>
    <w:p w14:paraId="3CCFCE03" w14:textId="77777777" w:rsidR="004E7A3E" w:rsidRDefault="004E7A3E" w:rsidP="004E7A3E">
      <w:pPr>
        <w:pStyle w:val="ListParagraph"/>
      </w:pPr>
    </w:p>
    <w:p w14:paraId="3EAE6FFC" w14:textId="721E700D" w:rsidR="00191B2C" w:rsidRDefault="00083EB1" w:rsidP="00083EB1">
      <w:pPr>
        <w:pStyle w:val="ListParagraph"/>
        <w:ind w:left="0"/>
      </w:pPr>
      <w:r>
        <w:rPr>
          <w:noProof/>
        </w:rPr>
        <mc:AlternateContent>
          <mc:Choice Requires="wps">
            <w:drawing>
              <wp:inline distT="0" distB="0" distL="0" distR="0" wp14:anchorId="14BD9C8F" wp14:editId="273D74CF">
                <wp:extent cx="6524625" cy="30384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038475"/>
                        </a:xfrm>
                        <a:prstGeom prst="rect">
                          <a:avLst/>
                        </a:prstGeom>
                        <a:solidFill>
                          <a:srgbClr val="FFFFFF"/>
                        </a:solidFill>
                        <a:ln w="9525">
                          <a:solidFill>
                            <a:srgbClr val="000000"/>
                          </a:solidFill>
                          <a:miter lim="800000"/>
                          <a:headEnd/>
                          <a:tailEnd/>
                        </a:ln>
                      </wps:spPr>
                      <wps:txbx>
                        <w:txbxContent>
                          <w:p w14:paraId="28777034" w14:textId="43B9563D" w:rsidR="00083EB1" w:rsidRDefault="00083EB1" w:rsidP="00083EB1">
                            <w:pPr>
                              <w:pStyle w:val="Caption"/>
                              <w:keepNext/>
                            </w:pPr>
                            <w:r>
                              <w:t xml:space="preserve">Figure </w:t>
                            </w:r>
                            <w:r>
                              <w:fldChar w:fldCharType="begin"/>
                            </w:r>
                            <w:r>
                              <w:instrText xml:space="preserve"> SEQ Figure \* ARABIC </w:instrText>
                            </w:r>
                            <w:r>
                              <w:fldChar w:fldCharType="separate"/>
                            </w:r>
                            <w:r w:rsidR="004607C3">
                              <w:rPr>
                                <w:noProof/>
                              </w:rPr>
                              <w:t>1</w:t>
                            </w:r>
                            <w:r>
                              <w:fldChar w:fldCharType="end"/>
                            </w:r>
                            <w:r>
                              <w:t xml:space="preserve">: </w:t>
                            </w:r>
                            <w:r w:rsidR="00916CCC">
                              <w:t>R</w:t>
                            </w:r>
                            <w:r>
                              <w:t xml:space="preserve">ecommended </w:t>
                            </w:r>
                            <w:r w:rsidR="00916CCC">
                              <w:t>B</w:t>
                            </w:r>
                            <w:r>
                              <w:t xml:space="preserve">asic </w:t>
                            </w:r>
                            <w:r w:rsidR="00916CCC">
                              <w:t>S</w:t>
                            </w:r>
                            <w:r>
                              <w:t>kill</w:t>
                            </w:r>
                            <w:r w:rsidR="00916CCC">
                              <w:t>s</w:t>
                            </w:r>
                          </w:p>
                          <w:p w14:paraId="29C7D40B" w14:textId="63ADF3EF" w:rsidR="00083EB1" w:rsidRDefault="00916CCC">
                            <w:r>
                              <w:rPr>
                                <w:noProof/>
                              </w:rPr>
                              <w:drawing>
                                <wp:inline distT="0" distB="0" distL="0" distR="0" wp14:anchorId="237412EF" wp14:editId="60342EAD">
                                  <wp:extent cx="6332855" cy="2571750"/>
                                  <wp:effectExtent l="0" t="0" r="0" b="0"/>
                                  <wp:docPr id="455466448" name="Picture 8" descr="Psychology, AA with Designation&#10;College Readiness in English.&#10;College Readiness for Quantitative Literacy for MAT 1240 or MAT 1260.&#10;College Readiness for Algebra for MAT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66448" name="Picture 8" descr="Psychology, AA with Designation&#10;College Readiness in English.&#10;College Readiness for Quantitative Literacy for MAT 1240 or MAT 1260.&#10;College Readiness for Algebra for MAT 1340."/>
                                          <pic:cNvPicPr/>
                                        </pic:nvPicPr>
                                        <pic:blipFill>
                                          <a:blip r:embed="rId8">
                                            <a:extLst>
                                              <a:ext uri="{28A0092B-C50C-407E-A947-70E740481C1C}">
                                                <a14:useLocalDpi xmlns:a14="http://schemas.microsoft.com/office/drawing/2010/main" val="0"/>
                                              </a:ext>
                                            </a:extLst>
                                          </a:blip>
                                          <a:stretch>
                                            <a:fillRect/>
                                          </a:stretch>
                                        </pic:blipFill>
                                        <pic:spPr>
                                          <a:xfrm>
                                            <a:off x="0" y="0"/>
                                            <a:ext cx="6332855" cy="2571750"/>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14BD9C8F" id="_x0000_t202" coordsize="21600,21600" o:spt="202" path="m,l,21600r21600,l21600,xe">
                <v:stroke joinstyle="miter"/>
                <v:path gradientshapeok="t" o:connecttype="rect"/>
              </v:shapetype>
              <v:shape id="Text Box 2" o:spid="_x0000_s1026" type="#_x0000_t202" style="width:513.75pt;height:2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">
                <v:textbox>
                  <w:txbxContent>
                    <w:p w14:paraId="28777034" w14:textId="43B9563D" w:rsidR="00083EB1" w:rsidRDefault="00083EB1" w:rsidP="00083EB1">
                      <w:pPr>
                        <w:pStyle w:val="Caption"/>
                        <w:keepNext/>
                      </w:pPr>
                      <w:r>
                        <w:t xml:space="preserve">Figure </w:t>
                      </w:r>
                      <w:r>
                        <w:fldChar w:fldCharType="begin"/>
                      </w:r>
                      <w:r>
                        <w:instrText xml:space="preserve"> SEQ Figure \* ARABIC </w:instrText>
                      </w:r>
                      <w:r>
                        <w:fldChar w:fldCharType="separate"/>
                      </w:r>
                      <w:r w:rsidR="004607C3">
                        <w:rPr>
                          <w:noProof/>
                        </w:rPr>
                        <w:t>1</w:t>
                      </w:r>
                      <w:r>
                        <w:fldChar w:fldCharType="end"/>
                      </w:r>
                      <w:r>
                        <w:t xml:space="preserve">: </w:t>
                      </w:r>
                      <w:r w:rsidR="00916CCC">
                        <w:t>R</w:t>
                      </w:r>
                      <w:r>
                        <w:t xml:space="preserve">ecommended </w:t>
                      </w:r>
                      <w:r w:rsidR="00916CCC">
                        <w:t>B</w:t>
                      </w:r>
                      <w:r>
                        <w:t xml:space="preserve">asic </w:t>
                      </w:r>
                      <w:r w:rsidR="00916CCC">
                        <w:t>S</w:t>
                      </w:r>
                      <w:r>
                        <w:t>kill</w:t>
                      </w:r>
                      <w:r w:rsidR="00916CCC">
                        <w:t>s</w:t>
                      </w:r>
                    </w:p>
                    <w:p w14:paraId="29C7D40B" w14:textId="63ADF3EF" w:rsidR="00083EB1" w:rsidRDefault="00916CCC">
                      <w:r>
                        <w:rPr>
                          <w:noProof/>
                        </w:rPr>
                        <w:drawing>
                          <wp:inline distT="0" distB="0" distL="0" distR="0" wp14:anchorId="237412EF" wp14:editId="60342EAD">
                            <wp:extent cx="6332855" cy="2571750"/>
                            <wp:effectExtent l="0" t="0" r="0" b="0"/>
                            <wp:docPr id="455466448" name="Picture 8" descr="Psychology, AA with Designation&#10;College Readiness in English.&#10;College Readiness for Quantitative Literacy for MAT 1240 or MAT 1260.&#10;College Readiness for Algebra for MAT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66448" name="Picture 8" descr="Psychology, AA with Designation&#10;College Readiness in English.&#10;College Readiness for Quantitative Literacy for MAT 1240 or MAT 1260.&#10;College Readiness for Algebra for MAT 1340."/>
                                    <pic:cNvPicPr/>
                                  </pic:nvPicPr>
                                  <pic:blipFill>
                                    <a:blip r:embed="rId9">
                                      <a:extLst>
                                        <a:ext uri="{28A0092B-C50C-407E-A947-70E740481C1C}">
                                          <a14:useLocalDpi xmlns:a14="http://schemas.microsoft.com/office/drawing/2010/main" val="0"/>
                                        </a:ext>
                                      </a:extLst>
                                    </a:blip>
                                    <a:stretch>
                                      <a:fillRect/>
                                    </a:stretch>
                                  </pic:blipFill>
                                  <pic:spPr>
                                    <a:xfrm>
                                      <a:off x="0" y="0"/>
                                      <a:ext cx="6332855" cy="2571750"/>
                                    </a:xfrm>
                                    <a:prstGeom prst="rect">
                                      <a:avLst/>
                                    </a:prstGeom>
                                  </pic:spPr>
                                </pic:pic>
                              </a:graphicData>
                            </a:graphic>
                          </wp:inline>
                        </w:drawing>
                      </w:r>
                    </w:p>
                  </w:txbxContent>
                </v:textbox>
                <w10:anchorlock/>
              </v:shape>
            </w:pict>
          </mc:Fallback>
        </mc:AlternateContent>
      </w:r>
    </w:p>
    <w:p w14:paraId="2B672828" w14:textId="77777777" w:rsidR="004E7A3E" w:rsidRDefault="004E7A3E" w:rsidP="004E7A3E">
      <w:pPr>
        <w:pStyle w:val="ListParagraph"/>
      </w:pPr>
    </w:p>
    <w:p w14:paraId="7EF6D12F" w14:textId="49757E31" w:rsidR="0030620C" w:rsidRDefault="0030620C" w:rsidP="0030620C">
      <w:pPr>
        <w:pStyle w:val="ListParagraph"/>
        <w:numPr>
          <w:ilvl w:val="0"/>
          <w:numId w:val="1"/>
        </w:numPr>
      </w:pPr>
      <w:r>
        <w:t>The</w:t>
      </w:r>
      <w:r w:rsidR="00370BB2">
        <w:t xml:space="preserve"> </w:t>
      </w:r>
      <w:r>
        <w:t xml:space="preserve">description should describe the program to students. </w:t>
      </w:r>
      <w:r w:rsidR="00B60224">
        <w:t>Only include what applies</w:t>
      </w:r>
      <w:r w:rsidR="00370BB2">
        <w:t xml:space="preserve"> from the list below</w:t>
      </w:r>
      <w:r w:rsidR="00B60224">
        <w:t xml:space="preserve">. </w:t>
      </w:r>
      <w:r w:rsidR="00370BB2">
        <w:t>There is a program description example below the list.</w:t>
      </w:r>
    </w:p>
    <w:p w14:paraId="0D7C92BF" w14:textId="29E8CE77" w:rsidR="0030620C" w:rsidRDefault="0030620C" w:rsidP="0030620C">
      <w:pPr>
        <w:pStyle w:val="ListParagraph"/>
        <w:numPr>
          <w:ilvl w:val="1"/>
          <w:numId w:val="1"/>
        </w:numPr>
      </w:pPr>
      <w:r>
        <w:t>What will students learn</w:t>
      </w:r>
    </w:p>
    <w:p w14:paraId="0970DD62" w14:textId="78FD7D1B" w:rsidR="0030620C" w:rsidRDefault="0030620C" w:rsidP="0030620C">
      <w:pPr>
        <w:pStyle w:val="ListParagraph"/>
        <w:numPr>
          <w:ilvl w:val="1"/>
          <w:numId w:val="1"/>
        </w:numPr>
      </w:pPr>
      <w:r>
        <w:t>What the program prepares students for</w:t>
      </w:r>
      <w:r w:rsidR="001D4547">
        <w:t xml:space="preserve">, such as a specific profession or transfer </w:t>
      </w:r>
      <w:r w:rsidR="003615BE">
        <w:t>opportunity</w:t>
      </w:r>
    </w:p>
    <w:p w14:paraId="1E6AC08B" w14:textId="088A358F" w:rsidR="001D4547" w:rsidRDefault="001D4547" w:rsidP="0030620C">
      <w:pPr>
        <w:pStyle w:val="ListParagraph"/>
        <w:numPr>
          <w:ilvl w:val="1"/>
          <w:numId w:val="1"/>
        </w:numPr>
      </w:pPr>
      <w:r>
        <w:t>Special program requirements such background check</w:t>
      </w:r>
      <w:r w:rsidR="00370BB2">
        <w:t>s</w:t>
      </w:r>
      <w:r>
        <w:t>, age requirement</w:t>
      </w:r>
      <w:r w:rsidR="00370BB2">
        <w:t>s</w:t>
      </w:r>
      <w:r>
        <w:t>, minimum grade requirement</w:t>
      </w:r>
      <w:r w:rsidR="00370BB2">
        <w:t>s</w:t>
      </w:r>
    </w:p>
    <w:p w14:paraId="13918ECF" w14:textId="00945865" w:rsidR="001D4547" w:rsidRDefault="001D4547" w:rsidP="0030620C">
      <w:pPr>
        <w:pStyle w:val="ListParagraph"/>
        <w:numPr>
          <w:ilvl w:val="1"/>
          <w:numId w:val="1"/>
        </w:numPr>
      </w:pPr>
      <w:r>
        <w:t>Any required internships</w:t>
      </w:r>
    </w:p>
    <w:p w14:paraId="499F4F85" w14:textId="6BF2A443" w:rsidR="00B60224" w:rsidRDefault="00B60224" w:rsidP="0030620C">
      <w:pPr>
        <w:pStyle w:val="ListParagraph"/>
        <w:numPr>
          <w:ilvl w:val="1"/>
          <w:numId w:val="1"/>
        </w:numPr>
      </w:pPr>
      <w:r>
        <w:t>Any abnormal transfer agreements</w:t>
      </w:r>
    </w:p>
    <w:p w14:paraId="44C6A93D" w14:textId="052C4BB7" w:rsidR="001D4547" w:rsidRDefault="001D4547" w:rsidP="001D4547">
      <w:pPr>
        <w:pStyle w:val="ListParagraph"/>
        <w:numPr>
          <w:ilvl w:val="1"/>
          <w:numId w:val="1"/>
        </w:numPr>
      </w:pPr>
      <w:r>
        <w:t>Certifications the students may be prepared to take after completi</w:t>
      </w:r>
      <w:r w:rsidR="003615BE">
        <w:t>ng</w:t>
      </w:r>
      <w:r>
        <w:t xml:space="preserve"> the program</w:t>
      </w:r>
    </w:p>
    <w:p w14:paraId="0BF53AF1" w14:textId="77777777" w:rsidR="00083EB1" w:rsidRDefault="00083EB1" w:rsidP="00083EB1">
      <w:pPr>
        <w:pStyle w:val="ListParagraph"/>
        <w:ind w:left="1440"/>
      </w:pPr>
    </w:p>
    <w:p w14:paraId="47AEBFB6" w14:textId="3AAABAF9" w:rsidR="00083EB1" w:rsidRDefault="00083EB1" w:rsidP="00083EB1">
      <w:pPr>
        <w:pStyle w:val="ListParagraph"/>
        <w:ind w:left="0"/>
      </w:pPr>
      <w:r>
        <w:rPr>
          <w:noProof/>
        </w:rPr>
        <w:lastRenderedPageBreak/>
        <mc:AlternateContent>
          <mc:Choice Requires="wps">
            <w:drawing>
              <wp:inline distT="0" distB="0" distL="0" distR="0" wp14:anchorId="42D3BA0C" wp14:editId="75EAA1F2">
                <wp:extent cx="6309360" cy="3390900"/>
                <wp:effectExtent l="0" t="0" r="15240" b="19050"/>
                <wp:docPr id="1871109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390900"/>
                        </a:xfrm>
                        <a:prstGeom prst="rect">
                          <a:avLst/>
                        </a:prstGeom>
                        <a:solidFill>
                          <a:srgbClr val="FFFFFF"/>
                        </a:solidFill>
                        <a:ln w="9525">
                          <a:solidFill>
                            <a:srgbClr val="000000"/>
                          </a:solidFill>
                          <a:miter lim="800000"/>
                          <a:headEnd/>
                          <a:tailEnd/>
                        </a:ln>
                      </wps:spPr>
                      <wps:txbx>
                        <w:txbxContent>
                          <w:p w14:paraId="18D8A61E" w14:textId="57DFC589" w:rsidR="00916CCC" w:rsidRDefault="00916CCC" w:rsidP="00916CCC">
                            <w:pPr>
                              <w:pStyle w:val="Caption"/>
                              <w:keepNext/>
                            </w:pPr>
                            <w:r>
                              <w:t xml:space="preserve">Figure </w:t>
                            </w:r>
                            <w:r>
                              <w:fldChar w:fldCharType="begin"/>
                            </w:r>
                            <w:r>
                              <w:instrText xml:space="preserve"> SEQ Figure \* ARABIC </w:instrText>
                            </w:r>
                            <w:r>
                              <w:fldChar w:fldCharType="separate"/>
                            </w:r>
                            <w:r w:rsidR="004607C3">
                              <w:rPr>
                                <w:noProof/>
                              </w:rPr>
                              <w:t>2</w:t>
                            </w:r>
                            <w:r>
                              <w:fldChar w:fldCharType="end"/>
                            </w:r>
                            <w:r>
                              <w:t>: Description Example</w:t>
                            </w:r>
                          </w:p>
                          <w:p w14:paraId="4C462949" w14:textId="29980D1B" w:rsidR="00083EB1" w:rsidRDefault="00916CCC" w:rsidP="00083EB1">
                            <w:r>
                              <w:rPr>
                                <w:noProof/>
                              </w:rPr>
                              <w:drawing>
                                <wp:inline distT="0" distB="0" distL="0" distR="0" wp14:anchorId="493B8938" wp14:editId="2ECA27D7">
                                  <wp:extent cx="6105525" cy="3007360"/>
                                  <wp:effectExtent l="0" t="0" r="9525" b="2540"/>
                                  <wp:docPr id="864637463" name="Picture 6" descr="Surgical Technology description includes what the job is like, &quot;Before an operation, surgical technologist helps prepare the operating room...&quot; It also includes the length of the program, &quot;for-semester&quot; and what certifications a graduate is prepared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37463" name="Picture 6" descr="Surgical Technology description includes what the job is like, &quot;Before an operation, surgical technologist helps prepare the operating room...&quot; It also includes the length of the program, &quot;for-semester&quot; and what certifications a graduate is prepared for. "/>
                                          <pic:cNvPicPr/>
                                        </pic:nvPicPr>
                                        <pic:blipFill>
                                          <a:blip r:embed="rId10">
                                            <a:extLst>
                                              <a:ext uri="{28A0092B-C50C-407E-A947-70E740481C1C}">
                                                <a14:useLocalDpi xmlns:a14="http://schemas.microsoft.com/office/drawing/2010/main" val="0"/>
                                              </a:ext>
                                            </a:extLst>
                                          </a:blip>
                                          <a:stretch>
                                            <a:fillRect/>
                                          </a:stretch>
                                        </pic:blipFill>
                                        <pic:spPr>
                                          <a:xfrm>
                                            <a:off x="0" y="0"/>
                                            <a:ext cx="6105525" cy="3007360"/>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42D3BA0C" id="_x0000_s1027" type="#_x0000_t202" style="width:496.8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">
                <v:textbox>
                  <w:txbxContent>
                    <w:p w14:paraId="18D8A61E" w14:textId="57DFC589" w:rsidR="00916CCC" w:rsidRDefault="00916CCC" w:rsidP="00916CCC">
                      <w:pPr>
                        <w:pStyle w:val="Caption"/>
                        <w:keepNext/>
                      </w:pPr>
                      <w:r>
                        <w:t xml:space="preserve">Figure </w:t>
                      </w:r>
                      <w:r>
                        <w:fldChar w:fldCharType="begin"/>
                      </w:r>
                      <w:r>
                        <w:instrText xml:space="preserve"> SEQ Figure \* ARABIC </w:instrText>
                      </w:r>
                      <w:r>
                        <w:fldChar w:fldCharType="separate"/>
                      </w:r>
                      <w:r w:rsidR="004607C3">
                        <w:rPr>
                          <w:noProof/>
                        </w:rPr>
                        <w:t>2</w:t>
                      </w:r>
                      <w:r>
                        <w:fldChar w:fldCharType="end"/>
                      </w:r>
                      <w:r>
                        <w:t>: Description Example</w:t>
                      </w:r>
                    </w:p>
                    <w:p w14:paraId="4C462949" w14:textId="29980D1B" w:rsidR="00083EB1" w:rsidRDefault="00916CCC" w:rsidP="00083EB1">
                      <w:r>
                        <w:rPr>
                          <w:noProof/>
                        </w:rPr>
                        <w:drawing>
                          <wp:inline distT="0" distB="0" distL="0" distR="0" wp14:anchorId="493B8938" wp14:editId="2ECA27D7">
                            <wp:extent cx="6105525" cy="3007360"/>
                            <wp:effectExtent l="0" t="0" r="9525" b="2540"/>
                            <wp:docPr id="864637463" name="Picture 6" descr="Surgical Technology description includes what the job is like, &quot;Before an operation, surgical technologist helps prepare the operating room...&quot; It also includes the length of the program, &quot;for-semester&quot; and what certifications a graduate is prepared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37463" name="Picture 6" descr="Surgical Technology description includes what the job is like, &quot;Before an operation, surgical technologist helps prepare the operating room...&quot; It also includes the length of the program, &quot;for-semester&quot; and what certifications a graduate is prepared for. "/>
                                    <pic:cNvPicPr/>
                                  </pic:nvPicPr>
                                  <pic:blipFill>
                                    <a:blip r:embed="rId11">
                                      <a:extLst>
                                        <a:ext uri="{28A0092B-C50C-407E-A947-70E740481C1C}">
                                          <a14:useLocalDpi xmlns:a14="http://schemas.microsoft.com/office/drawing/2010/main" val="0"/>
                                        </a:ext>
                                      </a:extLst>
                                    </a:blip>
                                    <a:stretch>
                                      <a:fillRect/>
                                    </a:stretch>
                                  </pic:blipFill>
                                  <pic:spPr>
                                    <a:xfrm>
                                      <a:off x="0" y="0"/>
                                      <a:ext cx="6105525" cy="3007360"/>
                                    </a:xfrm>
                                    <a:prstGeom prst="rect">
                                      <a:avLst/>
                                    </a:prstGeom>
                                  </pic:spPr>
                                </pic:pic>
                              </a:graphicData>
                            </a:graphic>
                          </wp:inline>
                        </w:drawing>
                      </w:r>
                    </w:p>
                  </w:txbxContent>
                </v:textbox>
                <w10:anchorlock/>
              </v:shape>
            </w:pict>
          </mc:Fallback>
        </mc:AlternateContent>
      </w:r>
    </w:p>
    <w:p w14:paraId="3A537A24" w14:textId="565AEA4B" w:rsidR="00083EB1" w:rsidRDefault="00083EB1" w:rsidP="00083EB1">
      <w:pPr>
        <w:pStyle w:val="ListParagraph"/>
        <w:ind w:left="1440"/>
      </w:pPr>
    </w:p>
    <w:p w14:paraId="4B618518" w14:textId="661DF1BA" w:rsidR="0030620C" w:rsidRDefault="0030620C" w:rsidP="0030620C">
      <w:pPr>
        <w:pStyle w:val="ListParagraph"/>
        <w:numPr>
          <w:ilvl w:val="0"/>
          <w:numId w:val="1"/>
        </w:numPr>
      </w:pPr>
      <w:r>
        <w:t xml:space="preserve">Next list </w:t>
      </w:r>
      <w:r w:rsidR="00370BB2">
        <w:t xml:space="preserve">the </w:t>
      </w:r>
      <w:r>
        <w:t>Program Learning Outcomes (PLOs)</w:t>
      </w:r>
    </w:p>
    <w:p w14:paraId="6E67DBE4" w14:textId="71A1819C" w:rsidR="002D19E9" w:rsidRDefault="002D19E9" w:rsidP="002D19E9">
      <w:pPr>
        <w:pStyle w:val="ListParagraph"/>
      </w:pPr>
      <w:r>
        <w:t>“Upon completion of the XXX</w:t>
      </w:r>
      <w:r w:rsidR="00370BB2">
        <w:t xml:space="preserve"> program/certificate</w:t>
      </w:r>
      <w:r>
        <w:t xml:space="preserve">, student should be able to:” </w:t>
      </w:r>
    </w:p>
    <w:p w14:paraId="416AD5E5" w14:textId="1676C010" w:rsidR="00370BB2" w:rsidRDefault="0048425F" w:rsidP="002D19E9">
      <w:pPr>
        <w:pStyle w:val="ListParagraph"/>
      </w:pPr>
      <w:r>
        <w:t>G</w:t>
      </w:r>
      <w:r w:rsidR="00370BB2">
        <w:t>uidance on PLOs</w:t>
      </w:r>
      <w:r>
        <w:t>:</w:t>
      </w:r>
    </w:p>
    <w:p w14:paraId="3642CF63" w14:textId="2BF7DD2E" w:rsidR="0030620C" w:rsidRDefault="0030620C" w:rsidP="0030620C">
      <w:pPr>
        <w:pStyle w:val="ListParagraph"/>
        <w:numPr>
          <w:ilvl w:val="1"/>
          <w:numId w:val="1"/>
        </w:numPr>
      </w:pPr>
      <w:r>
        <w:t>For certificates</w:t>
      </w:r>
      <w:r w:rsidR="00B60224">
        <w:t>,</w:t>
      </w:r>
      <w:r>
        <w:t xml:space="preserve"> 2-5 PLOs are suggested</w:t>
      </w:r>
    </w:p>
    <w:p w14:paraId="54E2CE01" w14:textId="4EF1FF63" w:rsidR="0030620C" w:rsidRDefault="0030620C" w:rsidP="0030620C">
      <w:pPr>
        <w:pStyle w:val="ListParagraph"/>
        <w:numPr>
          <w:ilvl w:val="1"/>
          <w:numId w:val="1"/>
        </w:numPr>
      </w:pPr>
      <w:r>
        <w:t xml:space="preserve">For 60 credit programs, 5-8 PLOs </w:t>
      </w:r>
      <w:r w:rsidR="00B60224">
        <w:t xml:space="preserve">are </w:t>
      </w:r>
      <w:r>
        <w:t>suggested</w:t>
      </w:r>
    </w:p>
    <w:p w14:paraId="07B7C7F3" w14:textId="77777777" w:rsidR="002D19E9" w:rsidRDefault="0030620C" w:rsidP="0048425F">
      <w:pPr>
        <w:pStyle w:val="ListParagraph"/>
        <w:numPr>
          <w:ilvl w:val="1"/>
          <w:numId w:val="1"/>
        </w:numPr>
      </w:pPr>
      <w:r>
        <w:t>PLOs must use Bloom’s verb</w:t>
      </w:r>
      <w:r w:rsidR="00B60224">
        <w:t>s</w:t>
      </w:r>
    </w:p>
    <w:p w14:paraId="0AB2D283" w14:textId="40A7CB1E" w:rsidR="002D19E9" w:rsidRDefault="002D19E9" w:rsidP="0048425F">
      <w:pPr>
        <w:pStyle w:val="ListParagraph"/>
        <w:numPr>
          <w:ilvl w:val="2"/>
          <w:numId w:val="1"/>
        </w:numPr>
      </w:pPr>
      <w:r>
        <w:t xml:space="preserve">Use </w:t>
      </w:r>
      <w:r w:rsidR="0030620C">
        <w:t>a single verb</w:t>
      </w:r>
      <w:r w:rsidR="00B60224">
        <w:t xml:space="preserve"> per </w:t>
      </w:r>
      <w:r w:rsidR="0030620C">
        <w:t>PLO</w:t>
      </w:r>
      <w:r>
        <w:t>, unless verbs go together such as compare and contrast</w:t>
      </w:r>
    </w:p>
    <w:p w14:paraId="4BFECC73" w14:textId="5E55EAEC" w:rsidR="0030620C" w:rsidRDefault="002D19E9" w:rsidP="0048425F">
      <w:pPr>
        <w:pStyle w:val="ListParagraph"/>
        <w:numPr>
          <w:ilvl w:val="2"/>
          <w:numId w:val="1"/>
        </w:numPr>
      </w:pPr>
      <w:r>
        <w:t xml:space="preserve">Use </w:t>
      </w:r>
      <w:r w:rsidR="0030620C">
        <w:t>measurable</w:t>
      </w:r>
      <w:r>
        <w:t xml:space="preserve"> verbs, avoiding fuzzy verbs like demonstrate understanding</w:t>
      </w:r>
      <w:r w:rsidR="0048425F">
        <w:t xml:space="preserve"> or recognize</w:t>
      </w:r>
    </w:p>
    <w:p w14:paraId="302D9E47" w14:textId="1BA2C9FF" w:rsidR="0030620C" w:rsidRDefault="002D19E9" w:rsidP="0048425F">
      <w:pPr>
        <w:pStyle w:val="ListParagraph"/>
        <w:numPr>
          <w:ilvl w:val="2"/>
          <w:numId w:val="1"/>
        </w:numPr>
      </w:pPr>
      <w:r>
        <w:t>Support documents</w:t>
      </w:r>
      <w:r w:rsidR="0048425F">
        <w:t xml:space="preserve"> are available on the Curriculum Committee webpage</w:t>
      </w:r>
      <w:r>
        <w:t xml:space="preserve"> includ</w:t>
      </w:r>
      <w:r w:rsidR="0048425F">
        <w:t>ing</w:t>
      </w:r>
      <w:r>
        <w:t xml:space="preserve">: </w:t>
      </w:r>
      <w:r w:rsidR="0030620C">
        <w:t>Bloom’s verbs, PLOs for Certificates, Assessment PLOs</w:t>
      </w:r>
    </w:p>
    <w:p w14:paraId="4D6AB54E" w14:textId="22F87AB4" w:rsidR="0030620C" w:rsidRDefault="0030620C" w:rsidP="0030620C">
      <w:pPr>
        <w:pStyle w:val="ListParagraph"/>
        <w:numPr>
          <w:ilvl w:val="1"/>
          <w:numId w:val="1"/>
        </w:numPr>
      </w:pPr>
      <w:r>
        <w:t xml:space="preserve">Use </w:t>
      </w:r>
      <w:r w:rsidR="00370BB2">
        <w:t xml:space="preserve">the CCNS generated </w:t>
      </w:r>
      <w:r>
        <w:t xml:space="preserve">Course Learning Outcomes (CLOs) </w:t>
      </w:r>
      <w:r w:rsidR="00370BB2">
        <w:t>for</w:t>
      </w:r>
      <w:r>
        <w:t xml:space="preserve"> the required classes in the program to develop the PLOs. </w:t>
      </w:r>
      <w:r w:rsidR="00370BB2">
        <w:t>Upper-level</w:t>
      </w:r>
      <w:r>
        <w:t xml:space="preserve"> course </w:t>
      </w:r>
      <w:r w:rsidR="002D19E9">
        <w:t xml:space="preserve">CLOs </w:t>
      </w:r>
      <w:r w:rsidR="00370BB2">
        <w:t xml:space="preserve">(2000 level courses) </w:t>
      </w:r>
      <w:r w:rsidR="002D19E9">
        <w:t>are best to use, as student will be nearing program completion.</w:t>
      </w:r>
    </w:p>
    <w:p w14:paraId="75834010" w14:textId="2C9580D3" w:rsidR="0030620C" w:rsidRDefault="0030620C" w:rsidP="0030620C">
      <w:pPr>
        <w:pStyle w:val="ListParagraph"/>
        <w:numPr>
          <w:ilvl w:val="1"/>
          <w:numId w:val="1"/>
        </w:numPr>
      </w:pPr>
      <w:r>
        <w:t xml:space="preserve">PLOs in the catalog </w:t>
      </w:r>
      <w:r w:rsidR="00370BB2">
        <w:t>must</w:t>
      </w:r>
      <w:r>
        <w:t xml:space="preserve"> be the same PLOs used for assessment and Program Reviews</w:t>
      </w:r>
    </w:p>
    <w:p w14:paraId="6260CB69" w14:textId="563E414A" w:rsidR="00D24084" w:rsidRDefault="00D24084" w:rsidP="00D24084">
      <w:pPr>
        <w:pStyle w:val="ListParagraph"/>
        <w:numPr>
          <w:ilvl w:val="1"/>
          <w:numId w:val="1"/>
        </w:numPr>
      </w:pPr>
      <w:r>
        <w:t xml:space="preserve">Contact your discipline’s Assessment Coach for help. They can be found on the Curriculum Committee webpage. </w:t>
      </w:r>
    </w:p>
    <w:p w14:paraId="54DA8B95" w14:textId="1598FE4D" w:rsidR="00332A13" w:rsidRDefault="00332A13" w:rsidP="00332A13">
      <w:pPr>
        <w:ind w:left="1080"/>
      </w:pPr>
      <w:r>
        <w:t xml:space="preserve">See below for an example of PLOs for a certificate program. </w:t>
      </w:r>
    </w:p>
    <w:p w14:paraId="740DBBE9" w14:textId="769A68AB" w:rsidR="00916CCC" w:rsidRDefault="00916CCC" w:rsidP="00916CCC">
      <w:r>
        <w:rPr>
          <w:noProof/>
        </w:rPr>
        <w:lastRenderedPageBreak/>
        <mc:AlternateContent>
          <mc:Choice Requires="wps">
            <w:drawing>
              <wp:inline distT="0" distB="0" distL="0" distR="0" wp14:anchorId="1CAE5465" wp14:editId="647FF2EA">
                <wp:extent cx="6419850" cy="4314825"/>
                <wp:effectExtent l="0" t="0" r="19050" b="28575"/>
                <wp:docPr id="390085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314825"/>
                        </a:xfrm>
                        <a:prstGeom prst="rect">
                          <a:avLst/>
                        </a:prstGeom>
                        <a:solidFill>
                          <a:srgbClr val="FFFFFF"/>
                        </a:solidFill>
                        <a:ln w="9525">
                          <a:solidFill>
                            <a:srgbClr val="000000"/>
                          </a:solidFill>
                          <a:miter lim="800000"/>
                          <a:headEnd/>
                          <a:tailEnd/>
                        </a:ln>
                      </wps:spPr>
                      <wps:txbx>
                        <w:txbxContent>
                          <w:p w14:paraId="534EB44C" w14:textId="77F59E52" w:rsidR="003C510F" w:rsidRDefault="003C510F" w:rsidP="003C510F">
                            <w:r>
                              <w:t xml:space="preserve">     Figure </w:t>
                            </w:r>
                            <w:r>
                              <w:fldChar w:fldCharType="begin"/>
                            </w:r>
                            <w:r>
                              <w:instrText xml:space="preserve"> SEQ Figure \* ARABIC </w:instrText>
                            </w:r>
                            <w:r>
                              <w:fldChar w:fldCharType="separate"/>
                            </w:r>
                            <w:r w:rsidR="004607C3">
                              <w:rPr>
                                <w:noProof/>
                              </w:rPr>
                              <w:t>3</w:t>
                            </w:r>
                            <w:r>
                              <w:fldChar w:fldCharType="end"/>
                            </w:r>
                            <w:r>
                              <w:t>: Program Learning Outcomes Example</w:t>
                            </w:r>
                          </w:p>
                          <w:p w14:paraId="37B29D28" w14:textId="1128825F" w:rsidR="00916CCC" w:rsidRDefault="003C510F">
                            <w:r>
                              <w:rPr>
                                <w:noProof/>
                              </w:rPr>
                              <w:drawing>
                                <wp:inline distT="0" distB="0" distL="0" distR="0" wp14:anchorId="21A52832" wp14:editId="700ECDC3">
                                  <wp:extent cx="6097270" cy="3979545"/>
                                  <wp:effectExtent l="0" t="0" r="0" b="1905"/>
                                  <wp:docPr id="1246912374" name="Picture 9" descr="Culinary Arts Certificate &#10;Program Learning Outcomes include 5 PLOs with verbs: create, prepare, plan, and 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12374" name="Picture 9" descr="Culinary Arts Certificate &#10;Program Learning Outcomes include 5 PLOs with verbs: create, prepare, plan, and apply."/>
                                          <pic:cNvPicPr/>
                                        </pic:nvPicPr>
                                        <pic:blipFill>
                                          <a:blip r:embed="rId12">
                                            <a:extLst>
                                              <a:ext uri="{28A0092B-C50C-407E-A947-70E740481C1C}">
                                                <a14:useLocalDpi xmlns:a14="http://schemas.microsoft.com/office/drawing/2010/main" val="0"/>
                                              </a:ext>
                                            </a:extLst>
                                          </a:blip>
                                          <a:stretch>
                                            <a:fillRect/>
                                          </a:stretch>
                                        </pic:blipFill>
                                        <pic:spPr>
                                          <a:xfrm>
                                            <a:off x="0" y="0"/>
                                            <a:ext cx="6109115" cy="3987276"/>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1CAE5465" id="_x0000_s1028" type="#_x0000_t202" style="width:505.5pt;height:3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">
                <v:textbox>
                  <w:txbxContent>
                    <w:p w14:paraId="534EB44C" w14:textId="77F59E52" w:rsidR="003C510F" w:rsidRDefault="003C510F" w:rsidP="003C510F">
                      <w:r>
                        <w:t xml:space="preserve">     Figure </w:t>
                      </w:r>
                      <w:r>
                        <w:fldChar w:fldCharType="begin"/>
                      </w:r>
                      <w:r>
                        <w:instrText xml:space="preserve"> SEQ Figure \* ARABIC </w:instrText>
                      </w:r>
                      <w:r>
                        <w:fldChar w:fldCharType="separate"/>
                      </w:r>
                      <w:r w:rsidR="004607C3">
                        <w:rPr>
                          <w:noProof/>
                        </w:rPr>
                        <w:t>3</w:t>
                      </w:r>
                      <w:r>
                        <w:fldChar w:fldCharType="end"/>
                      </w:r>
                      <w:r>
                        <w:t>: Program Learning Outcomes Example</w:t>
                      </w:r>
                    </w:p>
                    <w:p w14:paraId="37B29D28" w14:textId="1128825F" w:rsidR="00916CCC" w:rsidRDefault="003C510F">
                      <w:r>
                        <w:rPr>
                          <w:noProof/>
                        </w:rPr>
                        <w:drawing>
                          <wp:inline distT="0" distB="0" distL="0" distR="0" wp14:anchorId="21A52832" wp14:editId="700ECDC3">
                            <wp:extent cx="6097270" cy="3979545"/>
                            <wp:effectExtent l="0" t="0" r="0" b="1905"/>
                            <wp:docPr id="1246912374" name="Picture 9" descr="Culinary Arts Certificate &#10;Program Learning Outcomes include 5 PLOs with verbs: create, prepare, plan, and 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12374" name="Picture 9" descr="Culinary Arts Certificate &#10;Program Learning Outcomes include 5 PLOs with verbs: create, prepare, plan, and apply."/>
                                    <pic:cNvPicPr/>
                                  </pic:nvPicPr>
                                  <pic:blipFill>
                                    <a:blip r:embed="rId13">
                                      <a:extLst>
                                        <a:ext uri="{28A0092B-C50C-407E-A947-70E740481C1C}">
                                          <a14:useLocalDpi xmlns:a14="http://schemas.microsoft.com/office/drawing/2010/main" val="0"/>
                                        </a:ext>
                                      </a:extLst>
                                    </a:blip>
                                    <a:stretch>
                                      <a:fillRect/>
                                    </a:stretch>
                                  </pic:blipFill>
                                  <pic:spPr>
                                    <a:xfrm>
                                      <a:off x="0" y="0"/>
                                      <a:ext cx="6109115" cy="3987276"/>
                                    </a:xfrm>
                                    <a:prstGeom prst="rect">
                                      <a:avLst/>
                                    </a:prstGeom>
                                  </pic:spPr>
                                </pic:pic>
                              </a:graphicData>
                            </a:graphic>
                          </wp:inline>
                        </w:drawing>
                      </w:r>
                    </w:p>
                  </w:txbxContent>
                </v:textbox>
                <w10:anchorlock/>
              </v:shape>
            </w:pict>
          </mc:Fallback>
        </mc:AlternateContent>
      </w:r>
    </w:p>
    <w:p w14:paraId="1E7906B9" w14:textId="1E182B46" w:rsidR="002D19E9" w:rsidRDefault="002D19E9" w:rsidP="002D19E9">
      <w:pPr>
        <w:pStyle w:val="ListParagraph"/>
        <w:numPr>
          <w:ilvl w:val="0"/>
          <w:numId w:val="1"/>
        </w:numPr>
      </w:pPr>
      <w:r>
        <w:t>Next</w:t>
      </w:r>
      <w:r w:rsidR="00332A13">
        <w:t>,</w:t>
      </w:r>
      <w:r>
        <w:t xml:space="preserve"> list the required and suggested</w:t>
      </w:r>
      <w:r w:rsidR="00332A13">
        <w:t xml:space="preserve"> courses</w:t>
      </w:r>
      <w:r>
        <w:t xml:space="preserve"> for the program</w:t>
      </w:r>
      <w:r w:rsidR="005A611E">
        <w:t xml:space="preserve">. For certificates, simply </w:t>
      </w:r>
      <w:r w:rsidR="00332A13">
        <w:t>list</w:t>
      </w:r>
      <w:r w:rsidR="005A611E">
        <w:t xml:space="preserve"> the courses and total credit hours. For degrees use the following format.</w:t>
      </w:r>
    </w:p>
    <w:p w14:paraId="5CBCB580" w14:textId="7D5B7102" w:rsidR="002D19E9" w:rsidRDefault="002D19E9" w:rsidP="002D19E9">
      <w:pPr>
        <w:pStyle w:val="ListParagraph"/>
        <w:numPr>
          <w:ilvl w:val="1"/>
          <w:numId w:val="1"/>
        </w:numPr>
      </w:pPr>
      <w:r>
        <w:t>Start with General Education Courses</w:t>
      </w:r>
      <w:r w:rsidR="005A611E">
        <w:t>, if applicable</w:t>
      </w:r>
    </w:p>
    <w:p w14:paraId="1EFBDC06" w14:textId="3836FB4F" w:rsidR="002D19E9" w:rsidRDefault="002D19E9" w:rsidP="002D19E9">
      <w:pPr>
        <w:pStyle w:val="ListParagraph"/>
        <w:numPr>
          <w:ilvl w:val="1"/>
          <w:numId w:val="1"/>
        </w:numPr>
      </w:pPr>
      <w:r>
        <w:t>Follow up with Additional Required Courses</w:t>
      </w:r>
    </w:p>
    <w:p w14:paraId="08217265" w14:textId="15E21E4B" w:rsidR="004607C3" w:rsidRDefault="004607C3" w:rsidP="002D19E9">
      <w:pPr>
        <w:pStyle w:val="ListParagraph"/>
        <w:numPr>
          <w:ilvl w:val="1"/>
          <w:numId w:val="1"/>
        </w:numPr>
      </w:pPr>
      <w:r>
        <w:t xml:space="preserve">Provide the required number of credits for each section. </w:t>
      </w:r>
    </w:p>
    <w:p w14:paraId="1CCD61A5" w14:textId="2740E5E5" w:rsidR="002D19E9" w:rsidRDefault="002D19E9" w:rsidP="002D19E9">
      <w:pPr>
        <w:pStyle w:val="ListParagraph"/>
        <w:numPr>
          <w:ilvl w:val="1"/>
          <w:numId w:val="1"/>
        </w:numPr>
      </w:pPr>
      <w:r>
        <w:t>End with Total Credit Hours</w:t>
      </w:r>
    </w:p>
    <w:p w14:paraId="4ABC766F" w14:textId="77777777" w:rsidR="0048425F" w:rsidRDefault="005A611E" w:rsidP="002D19E9">
      <w:pPr>
        <w:pStyle w:val="ListParagraph"/>
        <w:numPr>
          <w:ilvl w:val="1"/>
          <w:numId w:val="1"/>
        </w:numPr>
      </w:pPr>
      <w:r>
        <w:t xml:space="preserve">If applicable, under the total hours add a targeted Elective list. </w:t>
      </w:r>
    </w:p>
    <w:p w14:paraId="30844338" w14:textId="710DBA06" w:rsidR="0048425F" w:rsidRDefault="005A611E" w:rsidP="0048425F">
      <w:pPr>
        <w:pStyle w:val="ListParagraph"/>
        <w:numPr>
          <w:ilvl w:val="2"/>
          <w:numId w:val="1"/>
        </w:numPr>
      </w:pPr>
      <w:r>
        <w:t>Do not use the entire AA or AS approved elective list.</w:t>
      </w:r>
      <w:r w:rsidR="00204DF3">
        <w:t xml:space="preserve"> Pasting in the entire elective list requires that you change your program catalog entry </w:t>
      </w:r>
      <w:r w:rsidR="008E5268">
        <w:t>every</w:t>
      </w:r>
      <w:r w:rsidR="00204DF3">
        <w:t xml:space="preserve"> time a course on that list is retired. </w:t>
      </w:r>
    </w:p>
    <w:p w14:paraId="4DA11E24" w14:textId="20BA8D65" w:rsidR="005A611E" w:rsidRDefault="00204DF3" w:rsidP="0048425F">
      <w:pPr>
        <w:pStyle w:val="ListParagraph"/>
        <w:numPr>
          <w:ilvl w:val="2"/>
          <w:numId w:val="1"/>
        </w:numPr>
      </w:pPr>
      <w:r>
        <w:t xml:space="preserve">Notice in the example </w:t>
      </w:r>
      <w:r w:rsidR="00332A13">
        <w:t xml:space="preserve">below </w:t>
      </w:r>
      <w:r>
        <w:t>that students are linked out to the entire</w:t>
      </w:r>
      <w:r w:rsidR="008E5268">
        <w:t xml:space="preserve"> electives</w:t>
      </w:r>
      <w:r>
        <w:t xml:space="preserve"> list, but only 8 are listed as recommended.</w:t>
      </w:r>
      <w:r w:rsidR="00332A13">
        <w:t xml:space="preserve"> This practice is advised over pasting in </w:t>
      </w:r>
      <w:r w:rsidR="008E5268">
        <w:t>a larger list of</w:t>
      </w:r>
      <w:r w:rsidR="00332A13">
        <w:t xml:space="preserve"> courses</w:t>
      </w:r>
      <w:r w:rsidR="0048425F">
        <w:t>.</w:t>
      </w:r>
      <w:r w:rsidR="008E5268">
        <w:t xml:space="preserve"> You may also simply link out to the electives list without any mention of specific recommended electives.</w:t>
      </w:r>
    </w:p>
    <w:p w14:paraId="637CCAF4" w14:textId="77C03A72" w:rsidR="003C510F" w:rsidRDefault="003C510F" w:rsidP="003C510F">
      <w:pPr>
        <w:pStyle w:val="ListParagraph"/>
        <w:ind w:left="0"/>
      </w:pPr>
      <w:r>
        <w:rPr>
          <w:noProof/>
        </w:rPr>
        <w:lastRenderedPageBreak/>
        <mc:AlternateContent>
          <mc:Choice Requires="wps">
            <w:drawing>
              <wp:inline distT="0" distB="0" distL="0" distR="0" wp14:anchorId="71CF4948" wp14:editId="04817BDF">
                <wp:extent cx="6467475" cy="6553200"/>
                <wp:effectExtent l="0" t="0" r="28575" b="19050"/>
                <wp:docPr id="199761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553200"/>
                        </a:xfrm>
                        <a:prstGeom prst="rect">
                          <a:avLst/>
                        </a:prstGeom>
                        <a:solidFill>
                          <a:srgbClr val="FFFFFF"/>
                        </a:solidFill>
                        <a:ln w="9525">
                          <a:solidFill>
                            <a:srgbClr val="000000"/>
                          </a:solidFill>
                          <a:miter lim="800000"/>
                          <a:headEnd/>
                          <a:tailEnd/>
                        </a:ln>
                      </wps:spPr>
                      <wps:txbx>
                        <w:txbxContent>
                          <w:p w14:paraId="2FA8A556" w14:textId="77777777" w:rsidR="00B7535E" w:rsidRDefault="00864B2C">
                            <w:r>
                              <w:rPr>
                                <w:noProof/>
                              </w:rPr>
                              <w:softHyphen/>
                            </w:r>
                            <w:r>
                              <w:rPr>
                                <w:noProof/>
                              </w:rPr>
                              <w:softHyphen/>
                            </w:r>
                            <w:r>
                              <w:rPr>
                                <w:noProof/>
                              </w:rPr>
                              <w:softHyphen/>
                            </w:r>
                            <w:r>
                              <w:rPr>
                                <w:noProof/>
                              </w:rPr>
                              <w:softHyphen/>
                            </w:r>
                            <w:r>
                              <w:rPr>
                                <w:noProof/>
                              </w:rPr>
                              <w:softHyphen/>
                            </w:r>
                            <w:r>
                              <w:rPr>
                                <w:noProof/>
                              </w:rPr>
                              <w:softHyphen/>
                            </w:r>
                            <w:r>
                              <w:rPr>
                                <w:noProof/>
                              </w:rPr>
                              <w:softHyphen/>
                            </w:r>
                          </w:p>
                          <w:p w14:paraId="73DB8F82" w14:textId="5DBC8BF0" w:rsidR="00B7535E" w:rsidRDefault="00B7535E" w:rsidP="00B7535E">
                            <w:pPr>
                              <w:pStyle w:val="Caption"/>
                              <w:keepNext/>
                            </w:pPr>
                            <w:r>
                              <w:t xml:space="preserve">Figure </w:t>
                            </w:r>
                            <w:r>
                              <w:fldChar w:fldCharType="begin"/>
                            </w:r>
                            <w:r>
                              <w:instrText xml:space="preserve"> SEQ Figure \* ARABIC </w:instrText>
                            </w:r>
                            <w:r>
                              <w:fldChar w:fldCharType="separate"/>
                            </w:r>
                            <w:r w:rsidR="004607C3">
                              <w:rPr>
                                <w:noProof/>
                              </w:rPr>
                              <w:t>4</w:t>
                            </w:r>
                            <w:r>
                              <w:fldChar w:fldCharType="end"/>
                            </w:r>
                            <w:r w:rsidR="004607C3">
                              <w:t xml:space="preserve"> (in 3 parts)</w:t>
                            </w:r>
                            <w:r>
                              <w:t>: Program Course Requirements Example</w:t>
                            </w:r>
                          </w:p>
                          <w:p w14:paraId="7153B543" w14:textId="2D68FC6D" w:rsidR="003C510F" w:rsidRDefault="00864B2C">
                            <w:r>
                              <w:rPr>
                                <w:noProof/>
                              </w:rPr>
                              <w:drawing>
                                <wp:inline distT="0" distB="0" distL="0" distR="0" wp14:anchorId="72714D61" wp14:editId="6D922DEE">
                                  <wp:extent cx="4810155" cy="5705475"/>
                                  <wp:effectExtent l="0" t="0" r="9525" b="0"/>
                                  <wp:docPr id="26920923" name="Picture 15" descr="Part 1 of 3 demonstrating how to list program courses for an English AA. It starts with Writing stating 6 credit hours are required and provides options. It then continues to Math, Arts &amp; Humanities, and History, listing  the required number of credits and specific required or recommended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0923" name="Picture 15" descr="Part 1 of 3 demonstrating how to list program courses for an English AA. It starts with Writing stating 6 credit hours are required and provides options. It then continues to Math, Arts &amp; Humanities, and History, listing  the required number of credits and specific required or recommended courses."/>
                                          <pic:cNvPicPr/>
                                        </pic:nvPicPr>
                                        <pic:blipFill>
                                          <a:blip r:embed="rId14">
                                            <a:extLst>
                                              <a:ext uri="{28A0092B-C50C-407E-A947-70E740481C1C}">
                                                <a14:useLocalDpi xmlns:a14="http://schemas.microsoft.com/office/drawing/2010/main" val="0"/>
                                              </a:ext>
                                            </a:extLst>
                                          </a:blip>
                                          <a:stretch>
                                            <a:fillRect/>
                                          </a:stretch>
                                        </pic:blipFill>
                                        <pic:spPr>
                                          <a:xfrm>
                                            <a:off x="0" y="0"/>
                                            <a:ext cx="4814175" cy="5710243"/>
                                          </a:xfrm>
                                          <a:prstGeom prst="rect">
                                            <a:avLst/>
                                          </a:prstGeom>
                                        </pic:spPr>
                                      </pic:pic>
                                    </a:graphicData>
                                  </a:graphic>
                                </wp:inline>
                              </w:drawing>
                            </w:r>
                            <w:r>
                              <w:rPr>
                                <w:noProof/>
                              </w:rPr>
                              <w:t>Continued….</w:t>
                            </w:r>
                          </w:p>
                        </w:txbxContent>
                      </wps:txbx>
                      <wps:bodyPr rot="0" vert="horz" wrap="square" lIns="91440" tIns="45720" rIns="91440" bIns="45720" anchor="t" anchorCtr="0">
                        <a:noAutofit/>
                      </wps:bodyPr>
                    </wps:wsp>
                  </a:graphicData>
                </a:graphic>
              </wp:inline>
            </w:drawing>
          </mc:Choice>
          <mc:Fallback>
            <w:pict>
              <v:shape w14:anchorId="71CF4948" id="_x0000_s1029" type="#_x0000_t202" style="width:509.2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">
                <v:textbox>
                  <w:txbxContent>
                    <w:p w14:paraId="2FA8A556" w14:textId="77777777" w:rsidR="00B7535E" w:rsidRDefault="00864B2C">
                      <w:r>
                        <w:rPr>
                          <w:noProof/>
                        </w:rPr>
                        <w:softHyphen/>
                      </w:r>
                      <w:r>
                        <w:rPr>
                          <w:noProof/>
                        </w:rPr>
                        <w:softHyphen/>
                      </w:r>
                      <w:r>
                        <w:rPr>
                          <w:noProof/>
                        </w:rPr>
                        <w:softHyphen/>
                      </w:r>
                      <w:r>
                        <w:rPr>
                          <w:noProof/>
                        </w:rPr>
                        <w:softHyphen/>
                      </w:r>
                      <w:r>
                        <w:rPr>
                          <w:noProof/>
                        </w:rPr>
                        <w:softHyphen/>
                      </w:r>
                      <w:r>
                        <w:rPr>
                          <w:noProof/>
                        </w:rPr>
                        <w:softHyphen/>
                      </w:r>
                      <w:r>
                        <w:rPr>
                          <w:noProof/>
                        </w:rPr>
                        <w:softHyphen/>
                      </w:r>
                    </w:p>
                    <w:p w14:paraId="73DB8F82" w14:textId="5DBC8BF0" w:rsidR="00B7535E" w:rsidRDefault="00B7535E" w:rsidP="00B7535E">
                      <w:pPr>
                        <w:pStyle w:val="Caption"/>
                        <w:keepNext/>
                      </w:pPr>
                      <w:r>
                        <w:t xml:space="preserve">Figure </w:t>
                      </w:r>
                      <w:r>
                        <w:fldChar w:fldCharType="begin"/>
                      </w:r>
                      <w:r>
                        <w:instrText xml:space="preserve"> SEQ Figure \* ARABIC </w:instrText>
                      </w:r>
                      <w:r>
                        <w:fldChar w:fldCharType="separate"/>
                      </w:r>
                      <w:r w:rsidR="004607C3">
                        <w:rPr>
                          <w:noProof/>
                        </w:rPr>
                        <w:t>4</w:t>
                      </w:r>
                      <w:r>
                        <w:fldChar w:fldCharType="end"/>
                      </w:r>
                      <w:r w:rsidR="004607C3">
                        <w:t xml:space="preserve"> (in 3 parts)</w:t>
                      </w:r>
                      <w:r>
                        <w:t>: Program Course Requirements Example</w:t>
                      </w:r>
                    </w:p>
                    <w:p w14:paraId="7153B543" w14:textId="2D68FC6D" w:rsidR="003C510F" w:rsidRDefault="00864B2C">
                      <w:r>
                        <w:rPr>
                          <w:noProof/>
                        </w:rPr>
                        <w:drawing>
                          <wp:inline distT="0" distB="0" distL="0" distR="0" wp14:anchorId="72714D61" wp14:editId="6D922DEE">
                            <wp:extent cx="4810155" cy="5705475"/>
                            <wp:effectExtent l="0" t="0" r="9525" b="0"/>
                            <wp:docPr id="26920923" name="Picture 15" descr="Part 1 of 3 demonstrating how to list program courses for an English AA. It starts with Writing stating 6 credit hours are required and provides options. It then continues to Math, Arts &amp; Humanities, and History, listing  the required number of credits and specific required or recommended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0923" name="Picture 15" descr="Part 1 of 3 demonstrating how to list program courses for an English AA. It starts with Writing stating 6 credit hours are required and provides options. It then continues to Math, Arts &amp; Humanities, and History, listing  the required number of credits and specific required or recommended courses."/>
                                    <pic:cNvPicPr/>
                                  </pic:nvPicPr>
                                  <pic:blipFill>
                                    <a:blip r:embed="rId15">
                                      <a:extLst>
                                        <a:ext uri="{28A0092B-C50C-407E-A947-70E740481C1C}">
                                          <a14:useLocalDpi xmlns:a14="http://schemas.microsoft.com/office/drawing/2010/main" val="0"/>
                                        </a:ext>
                                      </a:extLst>
                                    </a:blip>
                                    <a:stretch>
                                      <a:fillRect/>
                                    </a:stretch>
                                  </pic:blipFill>
                                  <pic:spPr>
                                    <a:xfrm>
                                      <a:off x="0" y="0"/>
                                      <a:ext cx="4814175" cy="5710243"/>
                                    </a:xfrm>
                                    <a:prstGeom prst="rect">
                                      <a:avLst/>
                                    </a:prstGeom>
                                  </pic:spPr>
                                </pic:pic>
                              </a:graphicData>
                            </a:graphic>
                          </wp:inline>
                        </w:drawing>
                      </w:r>
                      <w:r>
                        <w:rPr>
                          <w:noProof/>
                        </w:rPr>
                        <w:t>Continued….</w:t>
                      </w:r>
                    </w:p>
                  </w:txbxContent>
                </v:textbox>
                <w10:anchorlock/>
              </v:shape>
            </w:pict>
          </mc:Fallback>
        </mc:AlternateContent>
      </w:r>
    </w:p>
    <w:p w14:paraId="24F8C584" w14:textId="6BCB77E5" w:rsidR="00864B2C" w:rsidRDefault="00864B2C" w:rsidP="003C510F">
      <w:pPr>
        <w:pStyle w:val="ListParagraph"/>
        <w:ind w:left="0"/>
      </w:pPr>
      <w:r>
        <w:rPr>
          <w:noProof/>
        </w:rPr>
        <w:lastRenderedPageBreak/>
        <mc:AlternateContent>
          <mc:Choice Requires="wps">
            <w:drawing>
              <wp:inline distT="0" distB="0" distL="0" distR="0" wp14:anchorId="1C2E8E17" wp14:editId="65F551D0">
                <wp:extent cx="6448425" cy="4848225"/>
                <wp:effectExtent l="0" t="0" r="28575" b="28575"/>
                <wp:docPr id="2046148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848225"/>
                        </a:xfrm>
                        <a:prstGeom prst="rect">
                          <a:avLst/>
                        </a:prstGeom>
                        <a:solidFill>
                          <a:srgbClr val="FFFFFF"/>
                        </a:solidFill>
                        <a:ln w="9525">
                          <a:solidFill>
                            <a:srgbClr val="000000"/>
                          </a:solidFill>
                          <a:miter lim="800000"/>
                          <a:headEnd/>
                          <a:tailEnd/>
                        </a:ln>
                      </wps:spPr>
                      <wps:txbx>
                        <w:txbxContent>
                          <w:p w14:paraId="63E9BF7A" w14:textId="4746377C" w:rsidR="00864B2C" w:rsidRDefault="00204DF3">
                            <w:r>
                              <w:rPr>
                                <w:noProof/>
                              </w:rPr>
                              <w:drawing>
                                <wp:inline distT="0" distB="0" distL="0" distR="0" wp14:anchorId="0B86B77F" wp14:editId="0ADB263A">
                                  <wp:extent cx="5296977" cy="4714875"/>
                                  <wp:effectExtent l="0" t="0" r="0" b="0"/>
                                  <wp:docPr id="452913976" name="Picture 18" descr="Part 2 of 3 lists required number of credits and required or recommended Social &amp; Behavioral Sciences, Natural &amp; Physical Sciences, and Additional Required Cour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13976" name="Picture 18" descr="Part 2 of 3 lists required number of credits and required or recommended Social &amp; Behavioral Sciences, Natural &amp; Physical Sciences, and Additional Required Courses. "/>
                                          <pic:cNvPicPr/>
                                        </pic:nvPicPr>
                                        <pic:blipFill>
                                          <a:blip r:embed="rId16">
                                            <a:extLst>
                                              <a:ext uri="{28A0092B-C50C-407E-A947-70E740481C1C}">
                                                <a14:useLocalDpi xmlns:a14="http://schemas.microsoft.com/office/drawing/2010/main" val="0"/>
                                              </a:ext>
                                            </a:extLst>
                                          </a:blip>
                                          <a:stretch>
                                            <a:fillRect/>
                                          </a:stretch>
                                        </pic:blipFill>
                                        <pic:spPr>
                                          <a:xfrm>
                                            <a:off x="0" y="0"/>
                                            <a:ext cx="5303987" cy="4721114"/>
                                          </a:xfrm>
                                          <a:prstGeom prst="rect">
                                            <a:avLst/>
                                          </a:prstGeom>
                                        </pic:spPr>
                                      </pic:pic>
                                    </a:graphicData>
                                  </a:graphic>
                                </wp:inline>
                              </w:drawing>
                            </w:r>
                            <w:r>
                              <w:t>Continued…</w:t>
                            </w:r>
                          </w:p>
                        </w:txbxContent>
                      </wps:txbx>
                      <wps:bodyPr rot="0" vert="horz" wrap="square" lIns="91440" tIns="45720" rIns="91440" bIns="45720" anchor="t" anchorCtr="0">
                        <a:noAutofit/>
                      </wps:bodyPr>
                    </wps:wsp>
                  </a:graphicData>
                </a:graphic>
              </wp:inline>
            </w:drawing>
          </mc:Choice>
          <mc:Fallback>
            <w:pict>
              <v:shapetype w14:anchorId="1C2E8E17" id="_x0000_t202" coordsize="21600,21600" o:spt="202" path="m,l,21600r21600,l21600,xe">
                <v:stroke joinstyle="miter"/>
                <v:path gradientshapeok="t" o:connecttype="rect"/>
              </v:shapetype>
              <v:shape id="_x0000_s1030" type="#_x0000_t202" style="width:507.75pt;height:3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">
                <v:textbox>
                  <w:txbxContent>
                    <w:p w14:paraId="63E9BF7A" w14:textId="4746377C" w:rsidR="00864B2C" w:rsidRDefault="00204DF3">
                      <w:r>
                        <w:rPr>
                          <w:noProof/>
                        </w:rPr>
                        <w:drawing>
                          <wp:inline distT="0" distB="0" distL="0" distR="0" wp14:anchorId="0B86B77F" wp14:editId="0ADB263A">
                            <wp:extent cx="5296977" cy="4714875"/>
                            <wp:effectExtent l="0" t="0" r="0" b="0"/>
                            <wp:docPr id="452913976" name="Picture 18" descr="Part 2 of 3 lists required number of credits and required or recommended Social &amp; Behavioral Sciences, Natural &amp; Physical Sciences, and Additional Required Cour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13976" name="Picture 18" descr="Part 2 of 3 lists required number of credits and required or recommended Social &amp; Behavioral Sciences, Natural &amp; Physical Sciences, and Additional Required Courses. "/>
                                    <pic:cNvPicPr/>
                                  </pic:nvPicPr>
                                  <pic:blipFill>
                                    <a:blip r:embed="rId17">
                                      <a:extLst>
                                        <a:ext uri="{28A0092B-C50C-407E-A947-70E740481C1C}">
                                          <a14:useLocalDpi xmlns:a14="http://schemas.microsoft.com/office/drawing/2010/main" val="0"/>
                                        </a:ext>
                                      </a:extLst>
                                    </a:blip>
                                    <a:stretch>
                                      <a:fillRect/>
                                    </a:stretch>
                                  </pic:blipFill>
                                  <pic:spPr>
                                    <a:xfrm>
                                      <a:off x="0" y="0"/>
                                      <a:ext cx="5303987" cy="4721114"/>
                                    </a:xfrm>
                                    <a:prstGeom prst="rect">
                                      <a:avLst/>
                                    </a:prstGeom>
                                  </pic:spPr>
                                </pic:pic>
                              </a:graphicData>
                            </a:graphic>
                          </wp:inline>
                        </w:drawing>
                      </w:r>
                      <w:r>
                        <w:t>Continued…</w:t>
                      </w:r>
                    </w:p>
                  </w:txbxContent>
                </v:textbox>
                <w10:anchorlock/>
              </v:shape>
            </w:pict>
          </mc:Fallback>
        </mc:AlternateContent>
      </w:r>
      <w:r>
        <w:rPr>
          <w:noProof/>
        </w:rPr>
        <w:lastRenderedPageBreak/>
        <mc:AlternateContent>
          <mc:Choice Requires="wps">
            <w:drawing>
              <wp:inline distT="0" distB="0" distL="0" distR="0" wp14:anchorId="635F8B8C" wp14:editId="77C382F3">
                <wp:extent cx="6467475" cy="3571875"/>
                <wp:effectExtent l="0" t="0" r="28575" b="28575"/>
                <wp:docPr id="910619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571875"/>
                        </a:xfrm>
                        <a:prstGeom prst="rect">
                          <a:avLst/>
                        </a:prstGeom>
                        <a:solidFill>
                          <a:srgbClr val="FFFFFF"/>
                        </a:solidFill>
                        <a:ln w="9525">
                          <a:solidFill>
                            <a:srgbClr val="000000"/>
                          </a:solidFill>
                          <a:miter lim="800000"/>
                          <a:headEnd/>
                          <a:tailEnd/>
                        </a:ln>
                      </wps:spPr>
                      <wps:txbx>
                        <w:txbxContent>
                          <w:p w14:paraId="36C56051" w14:textId="26113856" w:rsidR="00864B2C" w:rsidRDefault="00864B2C">
                            <w:r>
                              <w:rPr>
                                <w:noProof/>
                              </w:rPr>
                              <w:drawing>
                                <wp:inline distT="0" distB="0" distL="0" distR="0" wp14:anchorId="12424000" wp14:editId="1DF789F4">
                                  <wp:extent cx="6337228" cy="3390900"/>
                                  <wp:effectExtent l="0" t="0" r="6985" b="0"/>
                                  <wp:docPr id="124729878" name="Picture 17" descr="Part 3 of 3 lists the required number of Elective credits and recommends 8 specific courses. The entry ends with the total credit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9878" name="Picture 17" descr="Part 3 of 3 lists the required number of Elective credits and recommends 8 specific courses. The entry ends with the total credit hours."/>
                                          <pic:cNvPicPr/>
                                        </pic:nvPicPr>
                                        <pic:blipFill>
                                          <a:blip r:embed="rId18">
                                            <a:extLst>
                                              <a:ext uri="{28A0092B-C50C-407E-A947-70E740481C1C}">
                                                <a14:useLocalDpi xmlns:a14="http://schemas.microsoft.com/office/drawing/2010/main" val="0"/>
                                              </a:ext>
                                            </a:extLst>
                                          </a:blip>
                                          <a:stretch>
                                            <a:fillRect/>
                                          </a:stretch>
                                        </pic:blipFill>
                                        <pic:spPr>
                                          <a:xfrm>
                                            <a:off x="0" y="0"/>
                                            <a:ext cx="6341259" cy="3393057"/>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635F8B8C" id="_x0000_s1031" type="#_x0000_t202" style="width:509.25pt;height:2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">
                <v:textbox>
                  <w:txbxContent>
                    <w:p w14:paraId="36C56051" w14:textId="26113856" w:rsidR="00864B2C" w:rsidRDefault="00864B2C">
                      <w:r>
                        <w:rPr>
                          <w:noProof/>
                        </w:rPr>
                        <w:drawing>
                          <wp:inline distT="0" distB="0" distL="0" distR="0" wp14:anchorId="12424000" wp14:editId="1DF789F4">
                            <wp:extent cx="6337228" cy="3390900"/>
                            <wp:effectExtent l="0" t="0" r="6985" b="0"/>
                            <wp:docPr id="124729878" name="Picture 17" descr="Part 3 of 3 lists the required number of Elective credits and recommends 8 specific courses. The entry ends with the total credit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9878" name="Picture 17" descr="Part 3 of 3 lists the required number of Elective credits and recommends 8 specific courses. The entry ends with the total credit hours."/>
                                    <pic:cNvPicPr/>
                                  </pic:nvPicPr>
                                  <pic:blipFill>
                                    <a:blip r:embed="rId19">
                                      <a:extLst>
                                        <a:ext uri="{28A0092B-C50C-407E-A947-70E740481C1C}">
                                          <a14:useLocalDpi xmlns:a14="http://schemas.microsoft.com/office/drawing/2010/main" val="0"/>
                                        </a:ext>
                                      </a:extLst>
                                    </a:blip>
                                    <a:stretch>
                                      <a:fillRect/>
                                    </a:stretch>
                                  </pic:blipFill>
                                  <pic:spPr>
                                    <a:xfrm>
                                      <a:off x="0" y="0"/>
                                      <a:ext cx="6341259" cy="3393057"/>
                                    </a:xfrm>
                                    <a:prstGeom prst="rect">
                                      <a:avLst/>
                                    </a:prstGeom>
                                  </pic:spPr>
                                </pic:pic>
                              </a:graphicData>
                            </a:graphic>
                          </wp:inline>
                        </w:drawing>
                      </w:r>
                    </w:p>
                  </w:txbxContent>
                </v:textbox>
                <w10:anchorlock/>
              </v:shape>
            </w:pict>
          </mc:Fallback>
        </mc:AlternateContent>
      </w:r>
    </w:p>
    <w:p w14:paraId="5ED3B6D7" w14:textId="77777777" w:rsidR="008E5268" w:rsidRDefault="008E5268" w:rsidP="008E5268">
      <w:pPr>
        <w:pStyle w:val="ListParagraph"/>
        <w:numPr>
          <w:ilvl w:val="0"/>
          <w:numId w:val="1"/>
        </w:numPr>
        <w:ind w:left="0"/>
      </w:pPr>
      <w:r>
        <w:t>A hotlink on the program page of the catalog will direct readers to the program webpage where more information about the program can be conveyed. “Additional information available on the XXX Department website.”</w:t>
      </w:r>
    </w:p>
    <w:p w14:paraId="4BEA65EC" w14:textId="3B4EE8F9" w:rsidR="004607C3" w:rsidRDefault="004607C3" w:rsidP="008E5268">
      <w:pPr>
        <w:ind w:left="360" w:hanging="360"/>
      </w:pPr>
      <w:r>
        <w:rPr>
          <w:noProof/>
        </w:rPr>
        <mc:AlternateContent>
          <mc:Choice Requires="wps">
            <w:drawing>
              <wp:inline distT="0" distB="0" distL="0" distR="0" wp14:anchorId="3FB77EDC" wp14:editId="3B3B702F">
                <wp:extent cx="6467475" cy="2095500"/>
                <wp:effectExtent l="0" t="0" r="28575" b="19050"/>
                <wp:docPr id="1310701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095500"/>
                        </a:xfrm>
                        <a:prstGeom prst="rect">
                          <a:avLst/>
                        </a:prstGeom>
                        <a:solidFill>
                          <a:srgbClr val="FFFFFF"/>
                        </a:solidFill>
                        <a:ln w="9525">
                          <a:solidFill>
                            <a:srgbClr val="000000"/>
                          </a:solidFill>
                          <a:miter lim="800000"/>
                          <a:headEnd/>
                          <a:tailEnd/>
                        </a:ln>
                      </wps:spPr>
                      <wps:txbx>
                        <w:txbxContent>
                          <w:p w14:paraId="2FDF1B72" w14:textId="07AB5CF0" w:rsidR="004607C3" w:rsidRDefault="004607C3" w:rsidP="004607C3">
                            <w:pPr>
                              <w:pStyle w:val="Caption"/>
                              <w:keepNext/>
                            </w:pPr>
                            <w:r>
                              <w:t xml:space="preserve">Figure </w:t>
                            </w:r>
                            <w:r>
                              <w:fldChar w:fldCharType="begin"/>
                            </w:r>
                            <w:r>
                              <w:instrText xml:space="preserve"> SEQ Figure \* ARABIC </w:instrText>
                            </w:r>
                            <w:r>
                              <w:fldChar w:fldCharType="separate"/>
                            </w:r>
                            <w:r>
                              <w:rPr>
                                <w:noProof/>
                              </w:rPr>
                              <w:t>5</w:t>
                            </w:r>
                            <w:r>
                              <w:fldChar w:fldCharType="end"/>
                            </w:r>
                            <w:r>
                              <w:t>: Hotlink to Department Website Example</w:t>
                            </w:r>
                          </w:p>
                          <w:p w14:paraId="0DAA2711" w14:textId="3A9757F4" w:rsidR="004607C3" w:rsidRDefault="004607C3">
                            <w:r>
                              <w:rPr>
                                <w:noProof/>
                              </w:rPr>
                              <w:drawing>
                                <wp:inline distT="0" distB="0" distL="0" distR="0" wp14:anchorId="5B15EDCD" wp14:editId="2DAD780B">
                                  <wp:extent cx="5877736" cy="1847850"/>
                                  <wp:effectExtent l="0" t="0" r="8890" b="0"/>
                                  <wp:docPr id="21890157" name="Picture 20" descr="Hot link with the words: Additional information available on the English Depart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0157" name="Picture 20" descr="Hot link with the words: Additional information available on the English Department website"/>
                                          <pic:cNvPicPr/>
                                        </pic:nvPicPr>
                                        <pic:blipFill>
                                          <a:blip r:embed="rId20">
                                            <a:extLst>
                                              <a:ext uri="{28A0092B-C50C-407E-A947-70E740481C1C}">
                                                <a14:useLocalDpi xmlns:a14="http://schemas.microsoft.com/office/drawing/2010/main" val="0"/>
                                              </a:ext>
                                            </a:extLst>
                                          </a:blip>
                                          <a:stretch>
                                            <a:fillRect/>
                                          </a:stretch>
                                        </pic:blipFill>
                                        <pic:spPr>
                                          <a:xfrm>
                                            <a:off x="0" y="0"/>
                                            <a:ext cx="5898741" cy="1854453"/>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3FB77EDC" id="_x0000_s1032" type="#_x0000_t202" style="width:509.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">
                <v:textbox>
                  <w:txbxContent>
                    <w:p w14:paraId="2FDF1B72" w14:textId="07AB5CF0" w:rsidR="004607C3" w:rsidRDefault="004607C3" w:rsidP="004607C3">
                      <w:pPr>
                        <w:pStyle w:val="Caption"/>
                        <w:keepNext/>
                      </w:pPr>
                      <w:r>
                        <w:t xml:space="preserve">Figure </w:t>
                      </w:r>
                      <w:r>
                        <w:fldChar w:fldCharType="begin"/>
                      </w:r>
                      <w:r>
                        <w:instrText xml:space="preserve"> SEQ Figure \* ARABIC </w:instrText>
                      </w:r>
                      <w:r>
                        <w:fldChar w:fldCharType="separate"/>
                      </w:r>
                      <w:r>
                        <w:rPr>
                          <w:noProof/>
                        </w:rPr>
                        <w:t>5</w:t>
                      </w:r>
                      <w:r>
                        <w:fldChar w:fldCharType="end"/>
                      </w:r>
                      <w:r>
                        <w:t>: Hotlink to Department Website Example</w:t>
                      </w:r>
                    </w:p>
                    <w:p w14:paraId="0DAA2711" w14:textId="3A9757F4" w:rsidR="004607C3" w:rsidRDefault="004607C3">
                      <w:r>
                        <w:rPr>
                          <w:noProof/>
                        </w:rPr>
                        <w:drawing>
                          <wp:inline distT="0" distB="0" distL="0" distR="0" wp14:anchorId="5B15EDCD" wp14:editId="2DAD780B">
                            <wp:extent cx="5877736" cy="1847850"/>
                            <wp:effectExtent l="0" t="0" r="8890" b="0"/>
                            <wp:docPr id="21890157" name="Picture 20" descr="Hot link with the words: Additional information available on the English Depart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0157" name="Picture 20" descr="Hot link with the words: Additional information available on the English Department website"/>
                                    <pic:cNvPicPr/>
                                  </pic:nvPicPr>
                                  <pic:blipFill>
                                    <a:blip r:embed="rId21">
                                      <a:extLst>
                                        <a:ext uri="{28A0092B-C50C-407E-A947-70E740481C1C}">
                                          <a14:useLocalDpi xmlns:a14="http://schemas.microsoft.com/office/drawing/2010/main" val="0"/>
                                        </a:ext>
                                      </a:extLst>
                                    </a:blip>
                                    <a:stretch>
                                      <a:fillRect/>
                                    </a:stretch>
                                  </pic:blipFill>
                                  <pic:spPr>
                                    <a:xfrm>
                                      <a:off x="0" y="0"/>
                                      <a:ext cx="5898741" cy="1854453"/>
                                    </a:xfrm>
                                    <a:prstGeom prst="rect">
                                      <a:avLst/>
                                    </a:prstGeom>
                                  </pic:spPr>
                                </pic:pic>
                              </a:graphicData>
                            </a:graphic>
                          </wp:inline>
                        </w:drawing>
                      </w:r>
                    </w:p>
                  </w:txbxContent>
                </v:textbox>
                <w10:anchorlock/>
              </v:shape>
            </w:pict>
          </mc:Fallback>
        </mc:AlternateContent>
      </w:r>
    </w:p>
    <w:sectPr w:rsidR="004607C3" w:rsidSect="00083EB1">
      <w:headerReference w:type="even" r:id="rId22"/>
      <w:headerReference w:type="default" r:id="rId23"/>
      <w:footerReference w:type="even" r:id="rId24"/>
      <w:footerReference w:type="default" r:id="rId25"/>
      <w:headerReference w:type="first" r:id="rId26"/>
      <w:footerReference w:type="first" r:id="rId27"/>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54E75" w14:textId="77777777" w:rsidR="00332A13" w:rsidRDefault="00332A13" w:rsidP="00332A13">
      <w:pPr>
        <w:spacing w:after="0" w:line="240" w:lineRule="auto"/>
      </w:pPr>
      <w:r>
        <w:separator/>
      </w:r>
    </w:p>
  </w:endnote>
  <w:endnote w:type="continuationSeparator" w:id="0">
    <w:p w14:paraId="3B55196E" w14:textId="77777777" w:rsidR="00332A13" w:rsidRDefault="00332A13" w:rsidP="0033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802E2" w14:textId="77777777" w:rsidR="00A35B53" w:rsidRDefault="00A35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CFB6" w14:textId="71FFE2B6" w:rsidR="00D24084" w:rsidRDefault="00D24084" w:rsidP="00D24084">
    <w:pPr>
      <w:pStyle w:val="Footer"/>
      <w:jc w:val="right"/>
    </w:pPr>
    <w:r>
      <w:t>7.</w:t>
    </w:r>
    <w:r w:rsidR="00A35B53">
      <w:t>16.</w:t>
    </w:r>
    <w:r>
      <w:t>2024 SB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FA929" w14:textId="77777777" w:rsidR="00A35B53" w:rsidRDefault="00A35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EA120" w14:textId="77777777" w:rsidR="00332A13" w:rsidRDefault="00332A13" w:rsidP="00332A13">
      <w:pPr>
        <w:spacing w:after="0" w:line="240" w:lineRule="auto"/>
      </w:pPr>
      <w:r>
        <w:separator/>
      </w:r>
    </w:p>
  </w:footnote>
  <w:footnote w:type="continuationSeparator" w:id="0">
    <w:p w14:paraId="38D33339" w14:textId="77777777" w:rsidR="00332A13" w:rsidRDefault="00332A13" w:rsidP="00332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C8F95" w14:textId="77777777" w:rsidR="00A35B53" w:rsidRDefault="00A35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97C2" w14:textId="77777777" w:rsidR="00A35B53" w:rsidRDefault="00A35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D21A4" w14:textId="77777777" w:rsidR="00A35B53" w:rsidRDefault="00A35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05F2"/>
    <w:multiLevelType w:val="hybridMultilevel"/>
    <w:tmpl w:val="96D8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F2676"/>
    <w:multiLevelType w:val="hybridMultilevel"/>
    <w:tmpl w:val="D466E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E7C14"/>
    <w:multiLevelType w:val="hybridMultilevel"/>
    <w:tmpl w:val="C9BA7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189916">
    <w:abstractNumId w:val="2"/>
  </w:num>
  <w:num w:numId="2" w16cid:durableId="1568035507">
    <w:abstractNumId w:val="1"/>
  </w:num>
  <w:num w:numId="3" w16cid:durableId="186740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0C"/>
    <w:rsid w:val="00005BFE"/>
    <w:rsid w:val="00083EB1"/>
    <w:rsid w:val="00154BB8"/>
    <w:rsid w:val="00191B2C"/>
    <w:rsid w:val="001D4547"/>
    <w:rsid w:val="001E36D5"/>
    <w:rsid w:val="001F4A85"/>
    <w:rsid w:val="00204DF3"/>
    <w:rsid w:val="002D19E9"/>
    <w:rsid w:val="0030620C"/>
    <w:rsid w:val="00332A13"/>
    <w:rsid w:val="003615BE"/>
    <w:rsid w:val="00370BB2"/>
    <w:rsid w:val="003C510F"/>
    <w:rsid w:val="004607C3"/>
    <w:rsid w:val="0048425F"/>
    <w:rsid w:val="004C1B13"/>
    <w:rsid w:val="004E7A3E"/>
    <w:rsid w:val="0057364D"/>
    <w:rsid w:val="005A611E"/>
    <w:rsid w:val="00740A3F"/>
    <w:rsid w:val="007A62AE"/>
    <w:rsid w:val="00864B2C"/>
    <w:rsid w:val="00886B6A"/>
    <w:rsid w:val="008E5268"/>
    <w:rsid w:val="00916CCC"/>
    <w:rsid w:val="009275FA"/>
    <w:rsid w:val="009857CE"/>
    <w:rsid w:val="009E0ACB"/>
    <w:rsid w:val="00A35B53"/>
    <w:rsid w:val="00AE2B39"/>
    <w:rsid w:val="00AE47EA"/>
    <w:rsid w:val="00B60224"/>
    <w:rsid w:val="00B6121C"/>
    <w:rsid w:val="00B7535E"/>
    <w:rsid w:val="00C4240F"/>
    <w:rsid w:val="00C80E4C"/>
    <w:rsid w:val="00D24084"/>
    <w:rsid w:val="00D657BC"/>
    <w:rsid w:val="00F01218"/>
    <w:rsid w:val="00FC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3B9D"/>
  <w15:chartTrackingRefBased/>
  <w15:docId w15:val="{DFED33F7-5BC0-4648-A9E6-B2DD9022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B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20C"/>
    <w:pPr>
      <w:ind w:left="720"/>
      <w:contextualSpacing/>
    </w:pPr>
  </w:style>
  <w:style w:type="character" w:styleId="Hyperlink">
    <w:name w:val="Hyperlink"/>
    <w:basedOn w:val="DefaultParagraphFont"/>
    <w:uiPriority w:val="99"/>
    <w:unhideWhenUsed/>
    <w:rsid w:val="009857CE"/>
    <w:rPr>
      <w:color w:val="0000FF"/>
      <w:u w:val="single"/>
    </w:rPr>
  </w:style>
  <w:style w:type="paragraph" w:styleId="Caption">
    <w:name w:val="caption"/>
    <w:basedOn w:val="Normal"/>
    <w:next w:val="Normal"/>
    <w:uiPriority w:val="35"/>
    <w:semiHidden/>
    <w:unhideWhenUsed/>
    <w:qFormat/>
    <w:rsid w:val="00083EB1"/>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4607C3"/>
    <w:rPr>
      <w:color w:val="605E5C"/>
      <w:shd w:val="clear" w:color="auto" w:fill="E1DFDD"/>
    </w:rPr>
  </w:style>
  <w:style w:type="character" w:customStyle="1" w:styleId="Heading1Char">
    <w:name w:val="Heading 1 Char"/>
    <w:basedOn w:val="DefaultParagraphFont"/>
    <w:link w:val="Heading1"/>
    <w:uiPriority w:val="9"/>
    <w:rsid w:val="00886B6A"/>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332A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2A13"/>
    <w:rPr>
      <w:sz w:val="20"/>
      <w:szCs w:val="20"/>
    </w:rPr>
  </w:style>
  <w:style w:type="character" w:styleId="EndnoteReference">
    <w:name w:val="endnote reference"/>
    <w:basedOn w:val="DefaultParagraphFont"/>
    <w:uiPriority w:val="99"/>
    <w:semiHidden/>
    <w:unhideWhenUsed/>
    <w:rsid w:val="00332A13"/>
    <w:rPr>
      <w:vertAlign w:val="superscript"/>
    </w:rPr>
  </w:style>
  <w:style w:type="paragraph" w:styleId="Header">
    <w:name w:val="header"/>
    <w:basedOn w:val="Normal"/>
    <w:link w:val="HeaderChar"/>
    <w:uiPriority w:val="99"/>
    <w:unhideWhenUsed/>
    <w:rsid w:val="00D24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084"/>
  </w:style>
  <w:style w:type="paragraph" w:styleId="Footer">
    <w:name w:val="footer"/>
    <w:basedOn w:val="Normal"/>
    <w:link w:val="FooterChar"/>
    <w:uiPriority w:val="99"/>
    <w:unhideWhenUsed/>
    <w:rsid w:val="00D24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0.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A7A58-A61B-4014-97BD-E11FAE93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Pikes Peak State College</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Bjorkman, Sharon</dc:creator>
  <cp:keywords/>
  <dc:description/>
  <cp:lastModifiedBy>Bjorkman, Sharon</cp:lastModifiedBy>
  <cp:revision>11</cp:revision>
  <dcterms:created xsi:type="dcterms:W3CDTF">2024-06-12T16:29:00Z</dcterms:created>
  <dcterms:modified xsi:type="dcterms:W3CDTF">2024-07-16T19:34:00Z</dcterms:modified>
</cp:coreProperties>
</file>